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01"/>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lastRenderedPageBreak/>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7"/>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1DF4BB44" w:rsidR="00DF38E9" w:rsidRPr="0073490B" w:rsidRDefault="00D37D50" w:rsidP="0073490B">
      <w:pPr>
        <w:pStyle w:val="Heading1"/>
      </w:pPr>
      <w:r>
        <w:t>STOP</w:t>
      </w:r>
      <w:r w:rsidR="000F5624">
        <w:t xml:space="preserve"> ====</w:t>
      </w:r>
      <w:r w:rsidR="00E4756A">
        <w:t>==</w:t>
      </w:r>
    </w:p>
    <w:tbl>
      <w:tblPr>
        <w:tblStyle w:val="TableGrid"/>
        <w:tblW w:w="9904" w:type="dxa"/>
        <w:tblLook w:val="04A0" w:firstRow="1" w:lastRow="0" w:firstColumn="1" w:lastColumn="0" w:noHBand="0" w:noVBand="1"/>
      </w:tblPr>
      <w:tblGrid>
        <w:gridCol w:w="9904"/>
      </w:tblGrid>
      <w:tr w:rsidR="00DF38E9" w:rsidRPr="00A658DD" w14:paraId="53A45A20" w14:textId="77777777" w:rsidTr="00DF38E9">
        <w:trPr>
          <w:trHeight w:val="4810"/>
        </w:trPr>
        <w:tc>
          <w:tcPr>
            <w:tcW w:w="9904"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DF38E9">
        <w:trPr>
          <w:trHeight w:val="2241"/>
        </w:trPr>
        <w:tc>
          <w:tcPr>
            <w:tcW w:w="9904"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DF38E9">
        <w:trPr>
          <w:trHeight w:val="2241"/>
        </w:trPr>
        <w:tc>
          <w:tcPr>
            <w:tcW w:w="9904"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3930D3"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DF38E9">
        <w:trPr>
          <w:trHeight w:val="2241"/>
        </w:trPr>
        <w:tc>
          <w:tcPr>
            <w:tcW w:w="9904"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DF38E9">
        <w:trPr>
          <w:trHeight w:val="2241"/>
        </w:trPr>
        <w:tc>
          <w:tcPr>
            <w:tcW w:w="9904"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DF38E9">
        <w:trPr>
          <w:trHeight w:val="2241"/>
        </w:trPr>
        <w:tc>
          <w:tcPr>
            <w:tcW w:w="9904"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3930D3"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DF38E9">
        <w:trPr>
          <w:trHeight w:val="2241"/>
        </w:trPr>
        <w:tc>
          <w:tcPr>
            <w:tcW w:w="9904"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3930D3"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DF38E9">
        <w:trPr>
          <w:trHeight w:val="2241"/>
        </w:trPr>
        <w:tc>
          <w:tcPr>
            <w:tcW w:w="9904"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3930D3"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lastRenderedPageBreak/>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t> 3.</w:t>
            </w:r>
          </w:p>
          <w:p w14:paraId="4EE32740" w14:textId="77777777" w:rsidR="00DF38E9" w:rsidRPr="00873911" w:rsidRDefault="003930D3"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3930D3"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3930D3"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3930D3"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3930D3"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3930D3"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3930D3"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3930D3"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3930D3"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3930D3"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3930D3"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3930D3"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40BC8E4" w:rsidR="00BD7579" w:rsidRPr="0012777B" w:rsidRDefault="00BD7579" w:rsidP="00B26510">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lastRenderedPageBreak/>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C2DB0EB" w14:textId="3E7D031D" w:rsidR="00FA3526" w:rsidRDefault="00BD7579" w:rsidP="00FA3526">
      <w:pPr>
        <w:rPr>
          <w:lang w:val="en-US"/>
        </w:rPr>
      </w:pPr>
      <w:r>
        <w:rPr>
          <w:lang w:val="en-US"/>
        </w:rPr>
        <w:tab/>
      </w: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lastRenderedPageBreak/>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1" w:name="_Lexical_Types_of_crimes"/>
      <w:bookmarkEnd w:id="1"/>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lastRenderedPageBreak/>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075C0A0" w:rsidR="001B3A99" w:rsidRDefault="001B3A99" w:rsidP="000D7A75">
                  <w:pPr>
                    <w:rPr>
                      <w:rFonts w:ascii="Times New Roman" w:eastAsia="Times New Roman" w:hAnsi="Times New Roman" w:cs="Times New Roma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lastRenderedPageBreak/>
                    <w:drawing>
                      <wp:inline distT="0" distB="0" distL="0" distR="0" wp14:anchorId="692FBC6E" wp14:editId="7E8841BC">
                        <wp:extent cx="981717" cy="981717"/>
                        <wp:effectExtent l="0" t="0" r="8890" b="8890"/>
                        <wp:docPr id="3" name="Picture 3" descr="词条图片">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3930D3"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3930D3"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lastRenderedPageBreak/>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12"/>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3930D3"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3930D3"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7D20EBA" w:rsidR="004A5F6A" w:rsidRPr="00E06F11" w:rsidRDefault="004A5F6A" w:rsidP="004A5F6A">
                  <w:r>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F55FDD">
                    <w:rPr>
                      <w:rFonts w:hint="eastAsia"/>
                      <w:b/>
                      <w:highlight w:val="yellow"/>
                      <w:u w:val="single"/>
                    </w:rPr>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52C6BB06"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p w14:paraId="3D505626" w14:textId="685D5B08"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04747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lastRenderedPageBreak/>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04747F">
        <w:trPr>
          <w:trHeight w:val="8595"/>
        </w:trPr>
        <w:tc>
          <w:tcPr>
            <w:tcW w:w="10916" w:type="dxa"/>
          </w:tcPr>
          <w:p w14:paraId="0E41B6F1" w14:textId="77777777" w:rsidR="000316A9" w:rsidRPr="00BD4926" w:rsidRDefault="000316A9" w:rsidP="00F11946">
            <w:pPr>
              <w:rPr>
                <w:lang w:val="en-US"/>
              </w:rPr>
            </w:pPr>
            <w:r w:rsidRPr="00BD4926">
              <w:rPr>
                <w:lang w:val="en-US"/>
              </w:rPr>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04747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lastRenderedPageBreak/>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3930D3" w:rsidP="003647C0">
            <w:pPr>
              <w:pStyle w:val="ListParagraph"/>
              <w:numPr>
                <w:ilvl w:val="0"/>
                <w:numId w:val="6"/>
              </w:numPr>
              <w:spacing w:line="240" w:lineRule="auto"/>
            </w:pPr>
            <w:hyperlink r:id="rId43"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3930D3" w:rsidP="003647C0">
            <w:pPr>
              <w:pStyle w:val="ListParagraph"/>
              <w:numPr>
                <w:ilvl w:val="0"/>
                <w:numId w:val="6"/>
              </w:numPr>
              <w:spacing w:line="240" w:lineRule="auto"/>
              <w:rPr>
                <w:color w:val="FF0000"/>
                <w:highlight w:val="yellow"/>
              </w:rPr>
            </w:pPr>
            <w:hyperlink r:id="rId44"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3930D3" w:rsidP="003647C0">
            <w:pPr>
              <w:pStyle w:val="ListParagraph"/>
              <w:numPr>
                <w:ilvl w:val="0"/>
                <w:numId w:val="6"/>
              </w:numPr>
              <w:spacing w:line="240" w:lineRule="auto"/>
            </w:pPr>
            <w:hyperlink r:id="rId45"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lastRenderedPageBreak/>
              <w:t>acquit /əˈkwɪt/ </w:t>
            </w:r>
            <w:hyperlink r:id="rId46"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3930D3"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lastRenderedPageBreak/>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lastRenderedPageBreak/>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lastRenderedPageBreak/>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lastRenderedPageBreak/>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lastRenderedPageBreak/>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lastRenderedPageBreak/>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lastRenderedPageBreak/>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lastRenderedPageBreak/>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3930D3"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5"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2" w:name="_Hlk506228062"/>
            <w:r>
              <w:rPr>
                <w:lang w:val="en-US"/>
              </w:rPr>
              <w:t>fake products</w:t>
            </w:r>
            <w:bookmarkEnd w:id="2"/>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lastRenderedPageBreak/>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3" w:name="_Lexical_TypesOfIllegalDrugs"/>
      <w:bookmarkEnd w:id="3"/>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66"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3930D3" w:rsidP="00806D40">
            <w:pPr>
              <w:pStyle w:val="ListParagraph"/>
              <w:numPr>
                <w:ilvl w:val="0"/>
                <w:numId w:val="15"/>
              </w:numPr>
              <w:spacing w:line="240" w:lineRule="auto"/>
            </w:pPr>
            <w:hyperlink r:id="rId67"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68"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lastRenderedPageBreak/>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lastRenderedPageBreak/>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9"/>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13"/>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3930D3" w:rsidP="00352774">
            <w:pPr>
              <w:pStyle w:val="ListParagraph"/>
              <w:numPr>
                <w:ilvl w:val="0"/>
                <w:numId w:val="9"/>
              </w:numPr>
            </w:pPr>
            <w:hyperlink r:id="rId71"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3930D3" w:rsidP="008265F3">
            <w:pPr>
              <w:pStyle w:val="ListParagraph"/>
              <w:numPr>
                <w:ilvl w:val="0"/>
                <w:numId w:val="9"/>
              </w:numPr>
            </w:pPr>
            <w:hyperlink r:id="rId72"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w:t>
            </w:r>
            <w:r w:rsidR="00805895" w:rsidRPr="00E419FF">
              <w:rPr>
                <w:highlight w:val="yellow"/>
              </w:rPr>
              <w:lastRenderedPageBreak/>
              <w:t xml:space="preserve">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lastRenderedPageBreak/>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3"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4"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3930D3" w:rsidP="006D71EB">
            <w:hyperlink r:id="rId75"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3930D3" w:rsidP="00352774">
            <w:hyperlink r:id="rId76"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lastRenderedPageBreak/>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r>
            <w:r>
              <w:lastRenderedPageBreak/>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lastRenderedPageBreak/>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lastRenderedPageBreak/>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lastRenderedPageBreak/>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lastRenderedPageBreak/>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lastRenderedPageBreak/>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lastRenderedPageBreak/>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lastRenderedPageBreak/>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lastRenderedPageBreak/>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lastRenderedPageBreak/>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lastRenderedPageBreak/>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4974E5CA"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Pr="00CB76FC">
        <w:rPr>
          <w:rFonts w:ascii="Times New Roman" w:eastAsia="Times New Roman" w:hAnsi="Times New Roman" w:cs="Times New Roman"/>
          <w:sz w:val="24"/>
          <w:szCs w:val="24"/>
        </w:rPr>
        <w:object w:dxaOrig="225" w:dyaOrig="225"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64.45pt;height:17.85pt" o:ole="">
            <v:imagedata r:id="rId116" o:title=""/>
          </v:shape>
          <w:control r:id="rId117" w:name="DefaultOcxName" w:shapeid="_x0000_i1043"/>
        </w:obje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Pr="00CB76FC">
        <w:rPr>
          <w:rFonts w:ascii="Times New Roman" w:eastAsia="Times New Roman" w:hAnsi="Times New Roman" w:cs="Times New Roman"/>
          <w:sz w:val="24"/>
          <w:szCs w:val="24"/>
        </w:rPr>
        <w:object w:dxaOrig="225" w:dyaOrig="225" w14:anchorId="70170ACE">
          <v:shape id="_x0000_i1046" type="#_x0000_t75" style="width:64.45pt;height:17.85pt" o:ole="">
            <v:imagedata r:id="rId116" o:title=""/>
          </v:shape>
          <w:control r:id="rId118" w:name="DefaultOcxName1" w:shapeid="_x0000_i1046"/>
        </w:object>
      </w:r>
      <w:r w:rsidRPr="00CB76FC">
        <w:rPr>
          <w:rFonts w:ascii="Times New Roman" w:eastAsia="Times New Roman" w:hAnsi="Times New Roman" w:cs="Times New Roman"/>
          <w:sz w:val="24"/>
          <w:szCs w:val="24"/>
        </w:rPr>
        <w:t xml:space="preserve">subtle and </w:t>
      </w:r>
      <w:r w:rsidRPr="00CB76FC">
        <w:rPr>
          <w:rFonts w:ascii="Times New Roman" w:eastAsia="Times New Roman" w:hAnsi="Times New Roman" w:cs="Times New Roman"/>
          <w:sz w:val="24"/>
          <w:szCs w:val="24"/>
        </w:rPr>
        <w:object w:dxaOrig="225" w:dyaOrig="225" w14:anchorId="3F066CE2">
          <v:shape id="_x0000_i1049" type="#_x0000_t75" style="width:64.45pt;height:17.85pt" o:ole="">
            <v:imagedata r:id="rId116" o:title=""/>
          </v:shape>
          <w:control r:id="rId119" w:name="DefaultOcxName2" w:shapeid="_x0000_i1049"/>
        </w:obje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3. </w:t>
      </w:r>
      <w:r w:rsidRPr="00CB76FC">
        <w:rPr>
          <w:rFonts w:ascii="Times New Roman" w:eastAsia="Times New Roman" w:hAnsi="Times New Roman" w:cs="Times New Roman"/>
          <w:sz w:val="24"/>
          <w:szCs w:val="24"/>
        </w:rPr>
        <w:object w:dxaOrig="225" w:dyaOrig="225" w14:anchorId="748BF13E">
          <v:shape id="_x0000_i1052" type="#_x0000_t75" style="width:64.45pt;height:17.85pt" o:ole="">
            <v:imagedata r:id="rId116" o:title=""/>
          </v:shape>
          <w:control r:id="rId120" w:name="DefaultOcxName3" w:shapeid="_x0000_i1052"/>
        </w:obje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Pr="00CB76FC">
        <w:rPr>
          <w:rFonts w:ascii="Times New Roman" w:eastAsia="Times New Roman" w:hAnsi="Times New Roman" w:cs="Times New Roman"/>
          <w:sz w:val="24"/>
          <w:szCs w:val="24"/>
        </w:rPr>
        <w:object w:dxaOrig="225" w:dyaOrig="225" w14:anchorId="37B2BAE1">
          <v:shape id="_x0000_i1055" type="#_x0000_t75" style="width:64.45pt;height:17.85pt" o:ole="">
            <v:imagedata r:id="rId116" o:title=""/>
          </v:shape>
          <w:control r:id="rId121" w:name="DefaultOcxName4" w:shapeid="_x0000_i1055"/>
        </w:obje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Pr="00CB76FC">
        <w:rPr>
          <w:rFonts w:ascii="Times New Roman" w:eastAsia="Times New Roman" w:hAnsi="Times New Roman" w:cs="Times New Roman"/>
          <w:sz w:val="24"/>
          <w:szCs w:val="24"/>
        </w:rPr>
        <w:object w:dxaOrig="225" w:dyaOrig="225" w14:anchorId="5EB81E2E">
          <v:shape id="_x0000_i1058" type="#_x0000_t75" style="width:64.45pt;height:17.85pt" o:ole="">
            <v:imagedata r:id="rId116" o:title=""/>
          </v:shape>
          <w:control r:id="rId122" w:name="DefaultOcxName5" w:shapeid="_x0000_i1058"/>
        </w:obje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Pr="00CB76FC">
        <w:rPr>
          <w:rFonts w:ascii="Times New Roman" w:eastAsia="Times New Roman" w:hAnsi="Times New Roman" w:cs="Times New Roman"/>
          <w:sz w:val="24"/>
          <w:szCs w:val="24"/>
        </w:rPr>
        <w:object w:dxaOrig="225" w:dyaOrig="225" w14:anchorId="586ABFBF">
          <v:shape id="_x0000_i1061" type="#_x0000_t75" style="width:64.45pt;height:17.85pt" o:ole="">
            <v:imagedata r:id="rId116" o:title=""/>
          </v:shape>
          <w:control r:id="rId123" w:name="DefaultOcxName6" w:shapeid="_x0000_i1061"/>
        </w:obje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Pr="00CB76FC">
        <w:rPr>
          <w:rFonts w:ascii="Times New Roman" w:eastAsia="Times New Roman" w:hAnsi="Times New Roman" w:cs="Times New Roman"/>
          <w:sz w:val="24"/>
          <w:szCs w:val="24"/>
        </w:rPr>
        <w:object w:dxaOrig="225" w:dyaOrig="225" w14:anchorId="124AF7F4">
          <v:shape id="_x0000_i1064" type="#_x0000_t75" style="width:64.45pt;height:17.85pt" o:ole="">
            <v:imagedata r:id="rId116" o:title=""/>
          </v:shape>
          <w:control r:id="rId124" w:name="DefaultOcxName7" w:shapeid="_x0000_i1064"/>
        </w:obje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 xml:space="preserve">this tends to happen quite often because of economic reasons, with people migrating </w:t>
      </w:r>
      <w:r>
        <w:lastRenderedPageBreak/>
        <w:t>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lastRenderedPageBreak/>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lastRenderedPageBreak/>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7"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 xml:space="preserve">It seems smugglers will try every trick in the book to make sure their cargo is transported </w:t>
            </w:r>
            <w:r w:rsidR="00BB485D" w:rsidRPr="00BB485D">
              <w:rPr>
                <w:rFonts w:ascii="Times New Roman" w:eastAsia="Times New Roman" w:hAnsi="Times New Roman" w:cs="Times New Roman"/>
                <w:sz w:val="24"/>
                <w:szCs w:val="24"/>
              </w:rPr>
              <w:lastRenderedPageBreak/>
              <w:t>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lastRenderedPageBreak/>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lastRenderedPageBreak/>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9"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 xml:space="preserve">Judge Barry McDrew’s decision to detain Banditeros until his trial marks the culmination of the highly publicized war on drugs. Drug enforcement agents last week carried out </w:t>
            </w:r>
            <w:r w:rsidRPr="00B83AB8">
              <w:rPr>
                <w:rFonts w:ascii="Times New Roman" w:eastAsia="Times New Roman" w:hAnsi="Times New Roman" w:cs="Times New Roman"/>
                <w:sz w:val="24"/>
                <w:szCs w:val="24"/>
              </w:rPr>
              <w:lastRenderedPageBreak/>
              <w:t>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r>
      <w:r>
        <w:lastRenderedPageBreak/>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51"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lastRenderedPageBreak/>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3930D3" w:rsidP="00891D48">
      <w:hyperlink r:id="rId154"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w:t>
      </w:r>
      <w:r>
        <w:t>Illegal migration (copy to EF migration unit)</w:t>
      </w:r>
    </w:p>
    <w:p w14:paraId="03B65C00" w14:textId="77777777" w:rsidR="003930D3" w:rsidRDefault="003930D3" w:rsidP="003930D3">
      <w:hyperlink r:id="rId155" w:history="1">
        <w:r w:rsidRPr="00B03687">
          <w:rPr>
            <w:rStyle w:val="Hyperlink"/>
          </w:rPr>
          <w:t>https://edition.cnn.com/2018/06/07/africa/un-sanctions-migrant-traffickers-intl/index.html</w:t>
        </w:r>
      </w:hyperlink>
      <w:r>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6"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t>
      </w:r>
      <w:r w:rsidRPr="001B09E2">
        <w:rPr>
          <w:sz w:val="24"/>
          <w:szCs w:val="24"/>
        </w:rPr>
        <w:lastRenderedPageBreak/>
        <w:t xml:space="preserve">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3930D3" w:rsidP="00737ED5">
            <w:hyperlink r:id="rId157" w:history="1">
              <w:r w:rsidRPr="007646DD">
                <w:rPr>
                  <w:rStyle w:val="Hyperlink"/>
                </w:rPr>
                <w:t>V-T </w:t>
              </w:r>
            </w:hyperlink>
            <w:r w:rsidRPr="007646DD">
              <w:t>When creatures such as insects or rats infest plants or a place, they are present in large numbers and cause damage. (</w:t>
            </w:r>
            <w:r w:rsidRPr="007646DD">
              <w:rPr>
                <w:rFonts w:hint="eastAsia"/>
              </w:rPr>
              <w:t>昆虫或老鼠等</w:t>
            </w:r>
            <w:r w:rsidRPr="007646DD">
              <w:t xml:space="preserve">) </w:t>
            </w:r>
            <w:r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3930D3" w:rsidP="00737ED5">
            <w:hyperlink r:id="rId158" w:history="1">
              <w:r w:rsidRPr="007646DD">
                <w:rPr>
                  <w:rStyle w:val="Hyperlink"/>
                </w:rPr>
                <w:t>ADJ </w:t>
              </w:r>
            </w:hyperlink>
            <w:r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3930D3" w:rsidP="00737ED5">
            <w:hyperlink r:id="rId159" w:history="1">
              <w:r w:rsidRPr="007646DD">
                <w:rPr>
                  <w:rStyle w:val="Hyperlink"/>
                </w:rPr>
                <w:t>V-T </w:t>
              </w:r>
            </w:hyperlink>
            <w:r w:rsidRPr="007646DD">
              <w:t xml:space="preserve">If you say that people or things you disapprove of or regard as dangerous are infesting a place, you mean that there are large numbers of them in that place. </w:t>
            </w:r>
            <w:r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t>4.</w:t>
            </w:r>
          </w:p>
          <w:p w14:paraId="6D21EDF3" w14:textId="77777777" w:rsidR="003930D3" w:rsidRPr="007646DD" w:rsidRDefault="003930D3" w:rsidP="00737ED5">
            <w:hyperlink r:id="rId160" w:history="1">
              <w:r w:rsidRPr="007646DD">
                <w:rPr>
                  <w:rStyle w:val="Hyperlink"/>
                </w:rPr>
                <w:t>ADJ </w:t>
              </w:r>
            </w:hyperlink>
            <w:r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lastRenderedPageBreak/>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61"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bookmarkStart w:id="4" w:name="_GoBack"/>
      <w:bookmarkEnd w:id="4"/>
    </w:p>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 w:name="Microsoft YaHei UI">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18"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5"/>
    <w:lvlOverride w:ilvl="0"/>
    <w:lvlOverride w:ilvl="1"/>
    <w:lvlOverride w:ilvl="2">
      <w:startOverride w:val="1"/>
    </w:lvlOverride>
    <w:lvlOverride w:ilvl="3"/>
    <w:lvlOverride w:ilvl="4"/>
    <w:lvlOverride w:ilvl="5"/>
    <w:lvlOverride w:ilvl="6"/>
    <w:lvlOverride w:ilvl="7"/>
    <w:lvlOverride w:ilvl="8"/>
  </w:num>
  <w:num w:numId="4">
    <w:abstractNumId w:val="2"/>
  </w:num>
  <w:num w:numId="5">
    <w:abstractNumId w:val="22"/>
  </w:num>
  <w:num w:numId="6">
    <w:abstractNumId w:val="0"/>
  </w:num>
  <w:num w:numId="7">
    <w:abstractNumId w:val="27"/>
  </w:num>
  <w:num w:numId="8">
    <w:abstractNumId w:val="13"/>
  </w:num>
  <w:num w:numId="9">
    <w:abstractNumId w:val="24"/>
  </w:num>
  <w:num w:numId="10">
    <w:abstractNumId w:val="19"/>
  </w:num>
  <w:num w:numId="11">
    <w:abstractNumId w:val="11"/>
  </w:num>
  <w:num w:numId="12">
    <w:abstractNumId w:val="16"/>
  </w:num>
  <w:num w:numId="13">
    <w:abstractNumId w:val="17"/>
  </w:num>
  <w:num w:numId="14">
    <w:abstractNumId w:val="14"/>
  </w:num>
  <w:num w:numId="15">
    <w:abstractNumId w:val="6"/>
  </w:num>
  <w:num w:numId="16">
    <w:abstractNumId w:val="12"/>
  </w:num>
  <w:num w:numId="17">
    <w:abstractNumId w:val="20"/>
  </w:num>
  <w:num w:numId="18">
    <w:abstractNumId w:val="9"/>
  </w:num>
  <w:num w:numId="19">
    <w:abstractNumId w:val="28"/>
  </w:num>
  <w:num w:numId="20">
    <w:abstractNumId w:val="1"/>
  </w:num>
  <w:num w:numId="21">
    <w:abstractNumId w:val="8"/>
  </w:num>
  <w:num w:numId="22">
    <w:abstractNumId w:val="4"/>
  </w:num>
  <w:num w:numId="23">
    <w:abstractNumId w:val="15"/>
  </w:num>
  <w:num w:numId="24">
    <w:abstractNumId w:val="21"/>
  </w:num>
  <w:num w:numId="25">
    <w:abstractNumId w:val="29"/>
  </w:num>
  <w:num w:numId="26">
    <w:abstractNumId w:val="18"/>
  </w:num>
  <w:num w:numId="27">
    <w:abstractNumId w:val="10"/>
  </w:num>
  <w:num w:numId="28">
    <w:abstractNumId w:val="23"/>
  </w:num>
  <w:num w:numId="29">
    <w:abstractNumId w:val="3"/>
  </w:num>
  <w:num w:numId="30">
    <w:abstractNumId w:val="2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41D8"/>
    <w:rsid w:val="000D5518"/>
    <w:rsid w:val="000D6005"/>
    <w:rsid w:val="000D75DD"/>
    <w:rsid w:val="000D7A75"/>
    <w:rsid w:val="000E0776"/>
    <w:rsid w:val="000E7732"/>
    <w:rsid w:val="000F26EA"/>
    <w:rsid w:val="000F5624"/>
    <w:rsid w:val="00104AC2"/>
    <w:rsid w:val="00106162"/>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F05A1"/>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6E95"/>
    <w:rsid w:val="002B7207"/>
    <w:rsid w:val="002C2B07"/>
    <w:rsid w:val="002C6C46"/>
    <w:rsid w:val="002D32A3"/>
    <w:rsid w:val="002D4141"/>
    <w:rsid w:val="002D569A"/>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457F"/>
    <w:rsid w:val="004F57E3"/>
    <w:rsid w:val="004F757B"/>
    <w:rsid w:val="0050264E"/>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CD2"/>
    <w:rsid w:val="00787319"/>
    <w:rsid w:val="00790027"/>
    <w:rsid w:val="00791E5C"/>
    <w:rsid w:val="00797B81"/>
    <w:rsid w:val="007A5CC1"/>
    <w:rsid w:val="007A6338"/>
    <w:rsid w:val="007A6D03"/>
    <w:rsid w:val="007B2651"/>
    <w:rsid w:val="007B2A5A"/>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99B"/>
    <w:rsid w:val="00D33183"/>
    <w:rsid w:val="00D33CA5"/>
    <w:rsid w:val="00D3751C"/>
    <w:rsid w:val="00D37D50"/>
    <w:rsid w:val="00D42BB4"/>
    <w:rsid w:val="00D43576"/>
    <w:rsid w:val="00D45499"/>
    <w:rsid w:val="00D45BCE"/>
    <w:rsid w:val="00D45E9E"/>
    <w:rsid w:val="00D47152"/>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117" Type="http://schemas.openxmlformats.org/officeDocument/2006/relationships/control" Target="activeX/activeX1.xml"/><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hyperlink" Target="javascript:;"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75.png"/><Relationship Id="rId138" Type="http://schemas.openxmlformats.org/officeDocument/2006/relationships/image" Target="media/image79.png"/><Relationship Id="rId154" Type="http://schemas.openxmlformats.org/officeDocument/2006/relationships/hyperlink" Target="https://edition.cnn.com/2018/06/07/africa/un-sanctions-migrant-traffickers-intl/index.html" TargetMode="External"/><Relationship Id="rId159"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107" Type="http://schemas.openxmlformats.org/officeDocument/2006/relationships/image" Target="media/image57.png"/><Relationship Id="rId11" Type="http://schemas.openxmlformats.org/officeDocument/2006/relationships/hyperlink" Target="javascript:;" TargetMode="External"/><Relationship Id="rId32" Type="http://schemas.openxmlformats.org/officeDocument/2006/relationships/hyperlink" Target="javascript:;" TargetMode="External"/><Relationship Id="rId37" Type="http://schemas.openxmlformats.org/officeDocument/2006/relationships/image" Target="media/image5.jpe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yperlink" Target="javascript:;" TargetMode="External"/><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control" Target="activeX/activeX7.xml"/><Relationship Id="rId128" Type="http://schemas.openxmlformats.org/officeDocument/2006/relationships/image" Target="media/image70.png"/><Relationship Id="rId144" Type="http://schemas.openxmlformats.org/officeDocument/2006/relationships/image" Target="media/image85.png"/><Relationship Id="rId149" Type="http://schemas.openxmlformats.org/officeDocument/2006/relationships/hyperlink" Target="javascript:;" TargetMode="External"/><Relationship Id="rId5" Type="http://schemas.openxmlformats.org/officeDocument/2006/relationships/image" Target="media/image1.png"/><Relationship Id="rId90" Type="http://schemas.openxmlformats.org/officeDocument/2006/relationships/image" Target="media/image40.png"/><Relationship Id="rId95" Type="http://schemas.openxmlformats.org/officeDocument/2006/relationships/image" Target="media/image45.jpeg"/><Relationship Id="rId160" Type="http://schemas.openxmlformats.org/officeDocument/2006/relationships/hyperlink" Target="javascript:;" TargetMode="External"/><Relationship Id="rId22" Type="http://schemas.openxmlformats.org/officeDocument/2006/relationships/hyperlink" Target="javascript:;"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5.jpeg"/><Relationship Id="rId113" Type="http://schemas.openxmlformats.org/officeDocument/2006/relationships/image" Target="media/image63.png"/><Relationship Id="rId118" Type="http://schemas.openxmlformats.org/officeDocument/2006/relationships/control" Target="activeX/activeX2.xml"/><Relationship Id="rId134" Type="http://schemas.openxmlformats.org/officeDocument/2006/relationships/image" Target="media/image76.png"/><Relationship Id="rId139" Type="http://schemas.openxmlformats.org/officeDocument/2006/relationships/image" Target="media/image80.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image" Target="media/image90.jpeg"/><Relationship Id="rId155" Type="http://schemas.openxmlformats.org/officeDocument/2006/relationships/hyperlink" Target="https://edition.cnn.com/2018/06/07/africa/un-sanctions-migrant-traffickers-intl/index.html"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9.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control" Target="activeX/activeX8.xml"/><Relationship Id="rId129" Type="http://schemas.openxmlformats.org/officeDocument/2006/relationships/image" Target="media/image71.png"/><Relationship Id="rId54" Type="http://schemas.openxmlformats.org/officeDocument/2006/relationships/image" Target="media/image14.png"/><Relationship Id="rId70" Type="http://schemas.openxmlformats.org/officeDocument/2006/relationships/image" Target="media/image26.jpeg"/><Relationship Id="rId75" Type="http://schemas.openxmlformats.org/officeDocument/2006/relationships/hyperlink" Target="javascript:;" TargetMode="External"/><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36" Type="http://schemas.openxmlformats.org/officeDocument/2006/relationships/image" Target="media/image4.png"/><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56.png"/><Relationship Id="rId114" Type="http://schemas.openxmlformats.org/officeDocument/2006/relationships/image" Target="media/image64.png"/><Relationship Id="rId119" Type="http://schemas.openxmlformats.org/officeDocument/2006/relationships/control" Target="activeX/activeX3.xml"/><Relationship Id="rId127"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hyperlink" Target="javascript:;" TargetMode="External"/><Relationship Id="rId44" Type="http://schemas.openxmlformats.org/officeDocument/2006/relationships/hyperlink" Target="javascript:;"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hyperlink" Target="javascript:;" TargetMode="External"/><Relationship Id="rId73" Type="http://schemas.openxmlformats.org/officeDocument/2006/relationships/hyperlink" Target="javascript:;" TargetMode="External"/><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control" Target="activeX/activeX6.xml"/><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4.png"/><Relationship Id="rId148" Type="http://schemas.openxmlformats.org/officeDocument/2006/relationships/image" Target="media/image89.png"/><Relationship Id="rId151" Type="http://schemas.openxmlformats.org/officeDocument/2006/relationships/hyperlink" Target="javascript:;" TargetMode="External"/><Relationship Id="rId156" Type="http://schemas.openxmlformats.org/officeDocument/2006/relationships/hyperlink" Target="https://cnn.com/2017/11/14/africa/libya-migrant-auctions/index.html" TargetMode="External"/><Relationship Id="rId4" Type="http://schemas.openxmlformats.org/officeDocument/2006/relationships/webSettings" Target="webSettings.xml"/><Relationship Id="rId9"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9.png"/><Relationship Id="rId34" Type="http://schemas.openxmlformats.org/officeDocument/2006/relationships/hyperlink" Target="javascript:;"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hyperlink" Target="javascript:;" TargetMode="External"/><Relationship Id="rId97" Type="http://schemas.openxmlformats.org/officeDocument/2006/relationships/image" Target="media/image47.jpeg"/><Relationship Id="rId104" Type="http://schemas.openxmlformats.org/officeDocument/2006/relationships/image" Target="media/image54.png"/><Relationship Id="rId120" Type="http://schemas.openxmlformats.org/officeDocument/2006/relationships/control" Target="activeX/activeX4.xml"/><Relationship Id="rId125" Type="http://schemas.openxmlformats.org/officeDocument/2006/relationships/image" Target="media/image67.png"/><Relationship Id="rId141" Type="http://schemas.openxmlformats.org/officeDocument/2006/relationships/image" Target="media/image82.png"/><Relationship Id="rId146" Type="http://schemas.openxmlformats.org/officeDocument/2006/relationships/image" Target="media/image87.pn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42.png"/><Relationship Id="rId16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hyperlink" Target="javascript:;" TargetMode="External"/><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73.png"/><Relationship Id="rId136" Type="http://schemas.openxmlformats.org/officeDocument/2006/relationships/image" Target="media/image78.jpeg"/><Relationship Id="rId157" Type="http://schemas.openxmlformats.org/officeDocument/2006/relationships/hyperlink" Target="javascript:;" TargetMode="External"/><Relationship Id="rId61" Type="http://schemas.openxmlformats.org/officeDocument/2006/relationships/image" Target="media/image21.png"/><Relationship Id="rId82" Type="http://schemas.openxmlformats.org/officeDocument/2006/relationships/image" Target="media/image32.png"/><Relationship Id="rId152" Type="http://schemas.openxmlformats.org/officeDocument/2006/relationships/image" Target="media/image91.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6.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68.png"/><Relationship Id="rId147" Type="http://schemas.openxmlformats.org/officeDocument/2006/relationships/image" Target="media/image88.png"/><Relationship Id="rId8" Type="http://schemas.openxmlformats.org/officeDocument/2006/relationships/hyperlink" Target="javascript:;" TargetMode="External"/><Relationship Id="rId51" Type="http://schemas.openxmlformats.org/officeDocument/2006/relationships/image" Target="media/image11.png"/><Relationship Id="rId72" Type="http://schemas.openxmlformats.org/officeDocument/2006/relationships/hyperlink" Target="javascript:;" TargetMode="External"/><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control" Target="activeX/activeX5.xml"/><Relationship Id="rId142" Type="http://schemas.openxmlformats.org/officeDocument/2006/relationships/image" Target="media/image83.png"/><Relationship Id="rId163"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hyperlink" Target="javascript:;" TargetMode="External"/><Relationship Id="rId116" Type="http://schemas.openxmlformats.org/officeDocument/2006/relationships/image" Target="media/image66.wmf"/><Relationship Id="rId137" Type="http://schemas.openxmlformats.org/officeDocument/2006/relationships/hyperlink" Target="javascript:;" TargetMode="External"/><Relationship Id="rId158" Type="http://schemas.openxmlformats.org/officeDocument/2006/relationships/hyperlink" Target="javascript:;" TargetMode="Externa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2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74.png"/><Relationship Id="rId153" Type="http://schemas.openxmlformats.org/officeDocument/2006/relationships/image" Target="media/image9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TotalTime>
  <Pages>63</Pages>
  <Words>14812</Words>
  <Characters>84433</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1175</cp:revision>
  <dcterms:created xsi:type="dcterms:W3CDTF">2017-12-26T09:13:00Z</dcterms:created>
  <dcterms:modified xsi:type="dcterms:W3CDTF">2018-06-21T09:40:00Z</dcterms:modified>
</cp:coreProperties>
</file>